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E3E1B" w:rsidRDefault="00362904">
      <w:pPr>
        <w:spacing w:after="0"/>
      </w:pPr>
      <w:r>
        <w:t>Steve Walker</w:t>
      </w:r>
    </w:p>
    <w:p w14:paraId="00000002" w14:textId="77777777" w:rsidR="00DE3E1B" w:rsidRDefault="00362904">
      <w:pPr>
        <w:spacing w:after="0"/>
      </w:pPr>
      <w:r>
        <w:t>Chairmans Report</w:t>
      </w:r>
    </w:p>
    <w:p w14:paraId="00000003" w14:textId="77777777" w:rsidR="00DE3E1B" w:rsidRDefault="00362904">
      <w:pPr>
        <w:spacing w:after="0"/>
      </w:pPr>
      <w:r>
        <w:t>Wigginton Parish Council</w:t>
      </w:r>
    </w:p>
    <w:p w14:paraId="00000004" w14:textId="77777777" w:rsidR="00DE3E1B" w:rsidRDefault="00362904">
      <w:pPr>
        <w:spacing w:after="0"/>
      </w:pPr>
      <w:r>
        <w:t>24/05/23</w:t>
      </w:r>
    </w:p>
    <w:p w14:paraId="00000005" w14:textId="77777777" w:rsidR="00DE3E1B" w:rsidRDefault="00362904">
      <w:r>
        <w:t>Dear Parish Council Members and Community</w:t>
      </w:r>
    </w:p>
    <w:p w14:paraId="00000006" w14:textId="77777777" w:rsidR="00DE3E1B" w:rsidRDefault="00362904">
      <w:r>
        <w:t xml:space="preserve">I am pleased to present the Chairman's report for Wigginton Parish Council, highlighting the activities and accomplishments of our council over </w:t>
      </w:r>
      <w:r>
        <w:t>the past year.</w:t>
      </w:r>
    </w:p>
    <w:p w14:paraId="00000007" w14:textId="77777777" w:rsidR="00DE3E1B" w:rsidRDefault="00362904">
      <w:r>
        <w:t>I would like to extend a warm welcome to all members of the Council and our community. It has been an eventful year, filled with progress and community engagement.</w:t>
      </w:r>
    </w:p>
    <w:p w14:paraId="00000008" w14:textId="77777777" w:rsidR="00DE3E1B" w:rsidRDefault="00362904">
      <w:r>
        <w:t>A key consideration of the Parish Council is to ensure we understand the need</w:t>
      </w:r>
      <w:r>
        <w:t>s of our residents, and we have actively sought input from our community through public meetings and a survey in this year's Oddy. This allows us to understand the concerns, ideas, and aspirations of our residents, and guides our decision-making process.</w:t>
      </w:r>
    </w:p>
    <w:p w14:paraId="00000009" w14:textId="77777777" w:rsidR="00DE3E1B" w:rsidRDefault="00362904">
      <w:r>
        <w:t>I</w:t>
      </w:r>
      <w:r>
        <w:t xml:space="preserve">n the last year, we have prioritised maintenance and improvement of our </w:t>
      </w:r>
      <w:proofErr w:type="gramStart"/>
      <w:r>
        <w:t>communities</w:t>
      </w:r>
      <w:proofErr w:type="gramEnd"/>
      <w:r>
        <w:t xml:space="preserve"> infrastructure and facilities.  We are particularly proud of our support for the fibre optic broadband community partnership with Openreach, which has helped to bring Ultra</w:t>
      </w:r>
      <w:r>
        <w:t>fast broadband to Wigginton. This represents a significant investment in Wigginton from Openreach, and ensures our community is not left behind on the digital superhighway. Many thanks to all members of the community that helped make this happen.</w:t>
      </w:r>
    </w:p>
    <w:p w14:paraId="0000000A" w14:textId="77777777" w:rsidR="00DE3E1B" w:rsidRDefault="00362904">
      <w:r>
        <w:t>I would l</w:t>
      </w:r>
      <w:r>
        <w:t>ike to take this opportunity to thank Cllr Matt Carr who has recently stepped down from the council, who was instrumental in co-ordinating the Ultrafast Broadband initiative, together with Cllr Charles Maisey. He will remain involved by heading up a subcom</w:t>
      </w:r>
      <w:r>
        <w:t>mittee until its completion.</w:t>
      </w:r>
    </w:p>
    <w:p w14:paraId="0000000B" w14:textId="77777777" w:rsidR="00DE3E1B" w:rsidRDefault="00362904">
      <w:r>
        <w:t>I would also like to welcome Cllr Keith Western who has joined the council and is heading up communications.</w:t>
      </w:r>
    </w:p>
    <w:p w14:paraId="0000000C" w14:textId="3E21B9D8" w:rsidR="00DE3E1B" w:rsidRDefault="00362904">
      <w:r>
        <w:t>Last summer we re-started our “Big Picnic” event, which had been curtailed due the pandemic. The event was a real succ</w:t>
      </w:r>
      <w:r>
        <w:t>ess and very well attended, and it was great to see so many members of our community enjoying themselves together. We are running the event again this year on the Sat 15th July so please come along and enjoy a picnic. The yearly bonfire night celebration w</w:t>
      </w:r>
      <w:r>
        <w:t>ill also be happening this year on the Sat 4th November</w:t>
      </w:r>
      <w:r>
        <w:t>.</w:t>
      </w:r>
    </w:p>
    <w:p w14:paraId="0000000D" w14:textId="77777777" w:rsidR="00DE3E1B" w:rsidRDefault="00362904">
      <w:r>
        <w:t xml:space="preserve">The planning is busy as always and we carefully consider the future development of our parish.  We are also trying to put together a local development plan to ensure responsible growth and preserve </w:t>
      </w:r>
      <w:r>
        <w:t>our community's unique character.</w:t>
      </w:r>
    </w:p>
    <w:p w14:paraId="0000000E" w14:textId="77777777" w:rsidR="00DE3E1B" w:rsidRDefault="00362904">
      <w:r>
        <w:t xml:space="preserve">In closing, I would like to express my gratitude to the members of the council for their dedication, hard work, and commitment to our community. Together, we have achieved significant milestones and made a positive impact </w:t>
      </w:r>
      <w:r>
        <w:t>on the lives of our residents.</w:t>
      </w:r>
    </w:p>
    <w:p w14:paraId="0000000F" w14:textId="77777777" w:rsidR="00DE3E1B" w:rsidRDefault="00362904">
      <w:r>
        <w:t>I also extend my heartfelt thanks to the residents of our parish for their ongoing support, feedback, and involvement. Your active participation is vital to our success and the continued growth of our community.</w:t>
      </w:r>
    </w:p>
    <w:p w14:paraId="00000010" w14:textId="77777777" w:rsidR="00DE3E1B" w:rsidRDefault="00362904">
      <w:pPr>
        <w:rPr>
          <w:rFonts w:ascii="Quattrocento Sans" w:eastAsia="Quattrocento Sans" w:hAnsi="Quattrocento Sans" w:cs="Quattrocento Sans"/>
          <w:color w:val="374151"/>
          <w:shd w:val="clear" w:color="auto" w:fill="F7F7F8"/>
        </w:rPr>
      </w:pPr>
      <w:r>
        <w:t>Looking ahead</w:t>
      </w:r>
      <w:r>
        <w:t>, I am confident that we will build upon our achievements, tackle challenges, and create a thriving and inclusive parish for all.</w:t>
      </w:r>
    </w:p>
    <w:p w14:paraId="00000011" w14:textId="77777777" w:rsidR="00DE3E1B" w:rsidRDefault="00362904">
      <w:pPr>
        <w:spacing w:after="0"/>
      </w:pPr>
      <w:r>
        <w:t>Thank You</w:t>
      </w:r>
    </w:p>
    <w:p w14:paraId="00000012" w14:textId="77777777" w:rsidR="00DE3E1B" w:rsidRDefault="00362904">
      <w:pPr>
        <w:spacing w:after="0"/>
      </w:pPr>
      <w:r>
        <w:t>Steve Walker</w:t>
      </w:r>
    </w:p>
    <w:p w14:paraId="00000013" w14:textId="77777777" w:rsidR="00DE3E1B" w:rsidRDefault="00362904">
      <w:pPr>
        <w:spacing w:after="0"/>
        <w:rPr>
          <w:rFonts w:ascii="Quattrocento Sans" w:eastAsia="Quattrocento Sans" w:hAnsi="Quattrocento Sans" w:cs="Quattrocento Sans"/>
          <w:color w:val="374151"/>
          <w:shd w:val="clear" w:color="auto" w:fill="F7F7F8"/>
        </w:rPr>
      </w:pPr>
      <w:r>
        <w:t>Wigginton Parish Council</w:t>
      </w:r>
    </w:p>
    <w:sectPr w:rsidR="00DE3E1B">
      <w:pgSz w:w="11906" w:h="16838"/>
      <w:pgMar w:top="567" w:right="1440" w:bottom="567"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E1B"/>
    <w:rsid w:val="00207FB5"/>
    <w:rsid w:val="00362904"/>
    <w:rsid w:val="00DE3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6167"/>
  <w15:docId w15:val="{6D674F06-6B05-497D-9FE8-E0B271D1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TUucoiaqh9CtGVRUSlXCYYqANw==">CgMxLjA4AHIhMW1XQzM3Y2RsX3d3N2hTV2hMV2hPbWRMTVpCMmhjVzQz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445</Words>
  <Characters>2542</Characters>
  <Application>Microsoft Office Word</Application>
  <DocSecurity>4</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Walker</dc:creator>
  <cp:lastModifiedBy>Wigginton Parish Council</cp:lastModifiedBy>
  <cp:revision>2</cp:revision>
  <dcterms:created xsi:type="dcterms:W3CDTF">2023-05-24T17:03:00Z</dcterms:created>
  <dcterms:modified xsi:type="dcterms:W3CDTF">2023-05-24T17:03:00Z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0x010100455C914BA3A12C4688F3A3D464BCDD4A</vt:lpwstr>
  </property>
</Properties>
</file>